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0E0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59498256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741A0996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E8B3A87" w14:textId="49D6C5EE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C92F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92FAF" w:rsidRPr="00C92FAF">
        <w:rPr>
          <w:rFonts w:asciiTheme="majorHAnsi" w:hAnsiTheme="majorHAnsi" w:cstheme="majorHAnsi"/>
          <w:b/>
          <w:sz w:val="24"/>
          <w:szCs w:val="24"/>
        </w:rPr>
        <w:t xml:space="preserve">PERSONALE </w:t>
      </w:r>
      <w:r w:rsidR="005C6035">
        <w:rPr>
          <w:rFonts w:asciiTheme="majorHAnsi" w:hAnsiTheme="majorHAnsi" w:cstheme="majorHAnsi"/>
          <w:b/>
          <w:sz w:val="24"/>
          <w:szCs w:val="24"/>
        </w:rPr>
        <w:t>PER LAVORO TECNICO-OPERATIVO</w:t>
      </w:r>
      <w:r w:rsidR="00C92FAF" w:rsidRPr="00C92F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3533B">
        <w:rPr>
          <w:rFonts w:asciiTheme="majorHAnsi" w:hAnsiTheme="majorHAnsi" w:cstheme="majorHAnsi"/>
          <w:b/>
          <w:sz w:val="24"/>
          <w:szCs w:val="24"/>
        </w:rPr>
        <w:t xml:space="preserve">/ SUPPORTO LAVORO TECNICO – OPERATIVO - </w:t>
      </w:r>
      <w:r w:rsidR="00C92FAF" w:rsidRPr="00C92FAF">
        <w:rPr>
          <w:rFonts w:asciiTheme="majorHAnsi" w:hAnsiTheme="majorHAnsi" w:cstheme="majorHAnsi"/>
          <w:b/>
          <w:sz w:val="24"/>
          <w:szCs w:val="24"/>
        </w:rPr>
        <w:t>PROGETTO</w:t>
      </w:r>
      <w:r w:rsidR="00C92F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45453" w:rsidRPr="002C4E15">
        <w:rPr>
          <w:rFonts w:asciiTheme="majorHAnsi" w:hAnsiTheme="majorHAnsi" w:cstheme="majorHAnsi"/>
          <w:b/>
          <w:sz w:val="24"/>
          <w:szCs w:val="24"/>
        </w:rPr>
        <w:t>PER LA PREVENZIONE DELLA DISPERSIONE SCOLASTICA</w:t>
      </w:r>
    </w:p>
    <w:p w14:paraId="3E51380A" w14:textId="77777777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>PNRR, Missione 4 – Componente 1 – Investimento 1.4 “</w:t>
      </w:r>
      <w:r w:rsidRPr="002C4E15">
        <w:rPr>
          <w:rFonts w:asciiTheme="majorHAnsi" w:hAnsiTheme="majorHAnsi" w:cstheme="majorHAnsi"/>
          <w:i/>
          <w:iCs/>
          <w:sz w:val="24"/>
          <w:szCs w:val="24"/>
        </w:rPr>
        <w:t>Intervento straordinario finalizzato alla riduzione dei divari territoriali nelle scuole secondarie di primo e di secondo grado e alla lotta alla dispersione scolastica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4CDFC028" w14:textId="7777777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>CUP I24D22002650006</w:t>
      </w:r>
    </w:p>
    <w:p w14:paraId="25EEB25C" w14:textId="3EDBA748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3D386E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34AAB8F7" w14:textId="694A39E1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</w:t>
      </w:r>
      <w:proofErr w:type="spellStart"/>
      <w:r w:rsidR="004E2536">
        <w:rPr>
          <w:rFonts w:ascii="Arial" w:hAnsi="Arial" w:cs="Arial"/>
          <w:color w:val="000000"/>
        </w:rPr>
        <w:t>a</w:t>
      </w:r>
      <w:proofErr w:type="spellEnd"/>
      <w:r w:rsidR="004E2536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1486AFE1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0E15FD8B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7CAC76D0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7F57080A" w14:textId="69BD7118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48DC58D9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4849685B" w14:textId="264C983B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433537A3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6BA4341D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703CD1" w14:textId="5F9B57CF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0DD9D035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53028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E3F0F"/>
    <w:rsid w:val="00105FA5"/>
    <w:rsid w:val="003565BA"/>
    <w:rsid w:val="003A5EC6"/>
    <w:rsid w:val="0043533B"/>
    <w:rsid w:val="004E2536"/>
    <w:rsid w:val="005801DA"/>
    <w:rsid w:val="005B3D6A"/>
    <w:rsid w:val="005C6035"/>
    <w:rsid w:val="00676FE9"/>
    <w:rsid w:val="00A23464"/>
    <w:rsid w:val="00A41337"/>
    <w:rsid w:val="00A85843"/>
    <w:rsid w:val="00B756F8"/>
    <w:rsid w:val="00BC3CB7"/>
    <w:rsid w:val="00C92FAF"/>
    <w:rsid w:val="00C92FD4"/>
    <w:rsid w:val="00CD6B2C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770"/>
  <w15:chartTrackingRefBased/>
  <w15:docId w15:val="{42A9853F-AD12-4F23-8359-33A6FED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REIS00400D - SILVIO D'ARZO</cp:lastModifiedBy>
  <cp:revision>3</cp:revision>
  <dcterms:created xsi:type="dcterms:W3CDTF">2023-05-10T17:48:00Z</dcterms:created>
  <dcterms:modified xsi:type="dcterms:W3CDTF">2023-05-10T17:48:00Z</dcterms:modified>
</cp:coreProperties>
</file>